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C6" w:rsidRPr="00B741C6" w:rsidRDefault="00B741C6" w:rsidP="00B741C6">
      <w:pPr>
        <w:rPr>
          <w:rFonts w:ascii="Times New Roman" w:hAnsi="Times New Roman" w:cs="Times New Roman"/>
          <w:sz w:val="40"/>
          <w:szCs w:val="40"/>
        </w:rPr>
      </w:pPr>
      <w:r w:rsidRPr="00B741C6">
        <w:rPr>
          <w:rFonts w:ascii="Times New Roman" w:hAnsi="Times New Roman" w:cs="Times New Roman"/>
          <w:sz w:val="40"/>
          <w:szCs w:val="40"/>
        </w:rPr>
        <w:t>Картотека дидактических игр по математике для детей младшего дошкольного возраста по 5 разделам.</w:t>
      </w:r>
    </w:p>
    <w:p w:rsidR="00B741C6" w:rsidRPr="00063C3E" w:rsidRDefault="00063C3E" w:rsidP="00B741C6">
      <w:pPr>
        <w:rPr>
          <w:rFonts w:ascii="Times New Roman" w:hAnsi="Times New Roman" w:cs="Times New Roman"/>
          <w:sz w:val="40"/>
          <w:szCs w:val="40"/>
        </w:rPr>
      </w:pPr>
      <w:r>
        <w:rPr>
          <w:rFonts w:ascii="Times New Roman" w:hAnsi="Times New Roman" w:cs="Times New Roman"/>
          <w:b/>
          <w:sz w:val="40"/>
          <w:szCs w:val="40"/>
        </w:rPr>
        <w:t xml:space="preserve">                     </w:t>
      </w:r>
      <w:r w:rsidR="00B741C6" w:rsidRPr="00063C3E">
        <w:rPr>
          <w:rFonts w:ascii="Times New Roman" w:hAnsi="Times New Roman" w:cs="Times New Roman"/>
          <w:b/>
          <w:sz w:val="40"/>
          <w:szCs w:val="40"/>
        </w:rPr>
        <w:t>Количество и счет</w:t>
      </w:r>
    </w:p>
    <w:p w:rsidR="00B741C6" w:rsidRPr="00063C3E" w:rsidRDefault="00B741C6" w:rsidP="00B741C6">
      <w:pPr>
        <w:rPr>
          <w:rFonts w:ascii="Times New Roman" w:hAnsi="Times New Roman" w:cs="Times New Roman"/>
          <w:b/>
          <w:sz w:val="28"/>
          <w:szCs w:val="28"/>
        </w:rPr>
      </w:pPr>
      <w:r w:rsidRPr="00063C3E">
        <w:rPr>
          <w:rFonts w:ascii="Times New Roman" w:hAnsi="Times New Roman" w:cs="Times New Roman"/>
          <w:b/>
          <w:sz w:val="28"/>
          <w:szCs w:val="28"/>
        </w:rPr>
        <w:t>«Много — мало».</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Цель: развивать умения сравнивать без пересчета количества одинаковых объектов.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Оборудование и материалы: Две игрушечные грузовые машинки разного размера, несколько кубиков.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Содержание: Данная математическая игра происходит следующим образом – вместе с малышом погрузите в маленькую машинку 3 кубика,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Затем выгрузите из маленькой: «А тут мало!»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Варианты: Если вы играете на улице, в машину можно грузить камешки. Можно предложить малышу перевозить морковку, картошку, репчатый лук.</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B741C6" w:rsidP="00B741C6">
      <w:pPr>
        <w:rPr>
          <w:rFonts w:ascii="Times New Roman" w:hAnsi="Times New Roman" w:cs="Times New Roman"/>
          <w:b/>
          <w:sz w:val="28"/>
          <w:szCs w:val="28"/>
        </w:rPr>
      </w:pPr>
      <w:r w:rsidRPr="00B741C6">
        <w:rPr>
          <w:rFonts w:ascii="Times New Roman" w:hAnsi="Times New Roman" w:cs="Times New Roman"/>
          <w:b/>
          <w:sz w:val="28"/>
          <w:szCs w:val="28"/>
        </w:rPr>
        <w:t xml:space="preserve">                                                 </w:t>
      </w: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B741C6">
        <w:rPr>
          <w:rFonts w:ascii="Times New Roman" w:hAnsi="Times New Roman" w:cs="Times New Roman"/>
          <w:b/>
          <w:sz w:val="28"/>
          <w:szCs w:val="28"/>
        </w:rPr>
        <w:t xml:space="preserve"> «Ягодки на ладошке».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Цель: учить сложению, вычитанию; прямому и обратному счету; выделению единичного объекта из множества.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Материалы и оборудование: листа бумаги, 2-3 разноцветных фломастера, цветной картон, ножницы, мисочка или ведерко.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Содержание: Вырежьте с ребенком 5-6 картонных ягод (круги диаметром 2-3 см) красного или синего цвета. Разложите их на полу и предложите </w:t>
      </w:r>
      <w:proofErr w:type="gramStart"/>
      <w:r w:rsidRPr="00B741C6">
        <w:rPr>
          <w:rFonts w:ascii="Times New Roman" w:hAnsi="Times New Roman" w:cs="Times New Roman"/>
          <w:sz w:val="28"/>
          <w:szCs w:val="28"/>
        </w:rPr>
        <w:t>малышу</w:t>
      </w:r>
      <w:r>
        <w:rPr>
          <w:rFonts w:ascii="Times New Roman" w:hAnsi="Times New Roman" w:cs="Times New Roman"/>
          <w:sz w:val="28"/>
          <w:szCs w:val="28"/>
        </w:rPr>
        <w:t xml:space="preserve">  </w:t>
      </w:r>
      <w:r w:rsidRPr="00B741C6">
        <w:rPr>
          <w:rFonts w:ascii="Times New Roman" w:hAnsi="Times New Roman" w:cs="Times New Roman"/>
          <w:sz w:val="28"/>
          <w:szCs w:val="28"/>
        </w:rPr>
        <w:t>походить</w:t>
      </w:r>
      <w:proofErr w:type="gramEnd"/>
      <w:r w:rsidRPr="00B741C6">
        <w:rPr>
          <w:rFonts w:ascii="Times New Roman" w:hAnsi="Times New Roman" w:cs="Times New Roman"/>
          <w:sz w:val="28"/>
          <w:szCs w:val="28"/>
        </w:rPr>
        <w:t xml:space="preserve"> по «лесу» и собрать ягоды. Возьмите с собой «</w:t>
      </w:r>
      <w:proofErr w:type="spellStart"/>
      <w:r w:rsidRPr="00B741C6">
        <w:rPr>
          <w:rFonts w:ascii="Times New Roman" w:hAnsi="Times New Roman" w:cs="Times New Roman"/>
          <w:sz w:val="28"/>
          <w:szCs w:val="28"/>
        </w:rPr>
        <w:t>кузовочек</w:t>
      </w:r>
      <w:proofErr w:type="spellEnd"/>
      <w:r w:rsidRPr="00B741C6">
        <w:rPr>
          <w:rFonts w:ascii="Times New Roman" w:hAnsi="Times New Roman" w:cs="Times New Roman"/>
          <w:sz w:val="28"/>
          <w:szCs w:val="28"/>
        </w:rPr>
        <w:t xml:space="preserve">». Им может стать ведерко, мисочка или корзинка.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Спойте песенку «По малинку в сад пойдем...» или любую другую песню про ягодки. Ищите ягодки и, поднимая по одной, складывайте в свой «кузовок». «Вот сколько ягодок нашли!».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Детям очень нравится эта математическая игра, поэтому вы можете предложить своему малышу снова разложить ягодки и снова собрать их. После игры соберите ягодки в «кузовок» и уберите до следующего раза.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Когда вы решите снова поиграть в эту игру, скажите малышу: «Давай собирать ягодки прямо в ладошки». Разложите ягодки и, собирая, кладите прямо себе в руку: «Одна, еще одна! Две! У мамы две ягодки!» А теперь кладите ягодки в ладошку малышу: «Одна, еще одна, еще одна! Вот сколько! Три! А у Дани три ягодки!» Уберите со своей ладони одну ягодку: «А теперь, сколько у мамы ягодок? Одна!» Уберите еще одну и спросите: «А теперь сколько?» И покажите малышу пустую ладошку: «Нет ягодок! Ноль!» Затем можно посчитать ягодки малыша.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Варианты игры: Сядьте за стол и положите перед собой чистый лист бумаги. Посадите ребенка к себе на колени. Положите на лист бумаги свою ладонь, чуть разведите пальцы и обведите руку ярким фломастером. Уберите руку с листа и удивитесь: «Ой, получилась мамина ладошка!» Если малыш не сопротивляется, обведите и его ладошку. На одном листе бумаги получилось две ладошки — большая и маленькая! Теперь повторите игру с ягодками, накладывая ягодки на нарисованные ладошки. Можно раскладывать ягоды не одного, а двух цветов — красные и синие.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 бумажными ладошками очень легко поиграть в сложение и вычитание. Положите на ладошку одну ягодку (любого цвета). Скажите: «Вот одна ягодка. Давай положим еще одну. Сколько стало? Правильно: две!» Можно показать на пустую ладошку рядом и сказать: «А тут нет ягод. Давай положим одну? Клади одну ягодку! Теперь сосчитаем, сколько получилось: </w:t>
      </w:r>
      <w:r w:rsidRPr="00B741C6">
        <w:rPr>
          <w:rFonts w:ascii="Times New Roman" w:hAnsi="Times New Roman" w:cs="Times New Roman"/>
          <w:sz w:val="28"/>
          <w:szCs w:val="28"/>
        </w:rPr>
        <w:lastRenderedPageBreak/>
        <w:t xml:space="preserve">на маминой ладошке две ягодки, а на Ваниной — одна! Сколько всего? Одна, две, три ягодки!»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Таким образом, в данной математической игре для детей, вы можете пересчитывать, складывать, вычитать ягоды одного или двух цветов на одной и двух ладошках одновременно. Не стоит брать большое количество ягод. Для освоения операций сложения, вычитания, сравнения и пересчета вполне достаточно пяти ягод.</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                                                 </w:t>
      </w: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sz w:val="28"/>
          <w:szCs w:val="28"/>
        </w:rPr>
        <w:t xml:space="preserve">                    </w:t>
      </w:r>
      <w:r w:rsidR="00B741C6" w:rsidRPr="00B741C6">
        <w:rPr>
          <w:rFonts w:ascii="Times New Roman" w:hAnsi="Times New Roman" w:cs="Times New Roman"/>
          <w:sz w:val="28"/>
          <w:szCs w:val="28"/>
        </w:rPr>
        <w:t xml:space="preserve">    </w:t>
      </w:r>
      <w:r w:rsidR="00B741C6" w:rsidRPr="00B741C6">
        <w:rPr>
          <w:rFonts w:ascii="Times New Roman" w:hAnsi="Times New Roman" w:cs="Times New Roman"/>
          <w:b/>
          <w:sz w:val="28"/>
          <w:szCs w:val="28"/>
        </w:rPr>
        <w:t xml:space="preserve">«Мишка собирает ягоды».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Цель: Учить детей счету; сравнению количеств; понятиям «больше — меньше», «много — мало».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Материалы и оборудование: Ягоды из картона одинакового размера, но разного цвета, 3 различные емкости (мешочки, тарелки, корзинки), игрушечный мишка.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Содержание: 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Варианты игры: Включите в игру любителя ягод и любимца детей —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пересчитайте его лапой ягоды, говоря за него: «Здесь пять ягод! Много!» Пусть и малыш поиграет за мишку. Мишка может собирать ягодки разного цвета, </w:t>
      </w:r>
      <w:proofErr w:type="gramStart"/>
      <w:r w:rsidRPr="00B741C6">
        <w:rPr>
          <w:rFonts w:ascii="Times New Roman" w:hAnsi="Times New Roman" w:cs="Times New Roman"/>
          <w:sz w:val="28"/>
          <w:szCs w:val="28"/>
        </w:rPr>
        <w:t>например</w:t>
      </w:r>
      <w:proofErr w:type="gramEnd"/>
      <w:r w:rsidRPr="00B741C6">
        <w:rPr>
          <w:rFonts w:ascii="Times New Roman" w:hAnsi="Times New Roman" w:cs="Times New Roman"/>
          <w:sz w:val="28"/>
          <w:szCs w:val="28"/>
        </w:rPr>
        <w:t xml:space="preserve"> зеленые (1 ягода) и красные (4 ягоды).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Данные математические игры для детей позволят с интересом освоить ребенку базовые математические понятия: количество, величина, число, состав числа.</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                                                      </w:t>
      </w: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sz w:val="28"/>
          <w:szCs w:val="28"/>
        </w:rPr>
        <w:t xml:space="preserve">                                            </w:t>
      </w:r>
      <w:r w:rsidR="00B741C6" w:rsidRPr="00B741C6">
        <w:rPr>
          <w:rFonts w:ascii="Times New Roman" w:hAnsi="Times New Roman" w:cs="Times New Roman"/>
          <w:sz w:val="28"/>
          <w:szCs w:val="28"/>
        </w:rPr>
        <w:t xml:space="preserve">  </w:t>
      </w:r>
      <w:r w:rsidR="00B741C6" w:rsidRPr="00B741C6">
        <w:rPr>
          <w:rFonts w:ascii="Times New Roman" w:hAnsi="Times New Roman" w:cs="Times New Roman"/>
          <w:b/>
          <w:sz w:val="28"/>
          <w:szCs w:val="28"/>
        </w:rPr>
        <w:t>«Счетные палочки».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учить детей счёту, познакомить с геометрическими фигурами, понятием симметрии.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и материалы: набор счетных палочек (карандашей, соломинок, хвоинок).</w:t>
      </w:r>
    </w:p>
    <w:p w:rsid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Выкладывайте вместе с малышом различные картинки или фигурки из палочек — домик, грибок, елку, ежика, стрекозу, цветы, кораблик, зонтик, буквы. Рассказывайте ребенку, как называется та или иная фигура.</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Из счетных палочек можно стоить колодцы (квадратного или треугольного сечения).</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B741C6" w:rsidP="00B741C6">
      <w:pPr>
        <w:rPr>
          <w:rFonts w:ascii="Times New Roman" w:hAnsi="Times New Roman" w:cs="Times New Roman"/>
          <w:b/>
          <w:sz w:val="28"/>
          <w:szCs w:val="28"/>
        </w:rPr>
      </w:pPr>
      <w:r w:rsidRPr="00B741C6">
        <w:rPr>
          <w:rFonts w:ascii="Times New Roman" w:hAnsi="Times New Roman" w:cs="Times New Roman"/>
          <w:b/>
          <w:sz w:val="28"/>
          <w:szCs w:val="28"/>
        </w:rPr>
        <w:t xml:space="preserve">                                                     </w:t>
      </w: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B741C6">
        <w:rPr>
          <w:rFonts w:ascii="Times New Roman" w:hAnsi="Times New Roman" w:cs="Times New Roman"/>
          <w:b/>
          <w:sz w:val="28"/>
          <w:szCs w:val="28"/>
        </w:rPr>
        <w:t xml:space="preserve">  «Яблоки созрели».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Учить детей счету.</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и материалы: плотный цветной картон, ножницы, нитки, пуговицы.</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Во время сбора урожая ребенок «отстегивает» яблоки.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Из нескольких яблонь можно сделать сад, добавив к ним другие деревья, например, грушевые, вишневые, сливовые или абрикосовые.</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B741C6" w:rsidP="00B741C6">
      <w:pPr>
        <w:rPr>
          <w:rFonts w:ascii="Times New Roman" w:hAnsi="Times New Roman" w:cs="Times New Roman"/>
          <w:b/>
          <w:sz w:val="28"/>
          <w:szCs w:val="28"/>
        </w:rPr>
      </w:pPr>
      <w:r w:rsidRPr="00B741C6">
        <w:rPr>
          <w:rFonts w:ascii="Times New Roman" w:hAnsi="Times New Roman" w:cs="Times New Roman"/>
          <w:b/>
          <w:sz w:val="28"/>
          <w:szCs w:val="28"/>
        </w:rPr>
        <w:t xml:space="preserve">                                                 </w:t>
      </w:r>
    </w:p>
    <w:p w:rsidR="00063C3E" w:rsidRDefault="00063C3E" w:rsidP="00B741C6">
      <w:pPr>
        <w:rPr>
          <w:rFonts w:ascii="Times New Roman" w:hAnsi="Times New Roman" w:cs="Times New Roman"/>
          <w:b/>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B741C6">
        <w:rPr>
          <w:rFonts w:ascii="Times New Roman" w:hAnsi="Times New Roman" w:cs="Times New Roman"/>
          <w:b/>
          <w:sz w:val="28"/>
          <w:szCs w:val="28"/>
        </w:rPr>
        <w:t xml:space="preserve"> «Помоги собрать урожай».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Развивать навыки классифицирования.</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и материалы: муляжи или картинки с изображениями овощей и фруктов.</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Разложите овощи и фрукты (или картинки с их изображением) вперемешку. Попросите ребенка собрать и сложить в одну корзинку фрукты, а в другую — овощи.</w:t>
      </w:r>
    </w:p>
    <w:p w:rsidR="00063C3E"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Затем можно отсорт</w:t>
      </w:r>
      <w:r w:rsidR="00063C3E">
        <w:rPr>
          <w:rFonts w:ascii="Times New Roman" w:hAnsi="Times New Roman" w:cs="Times New Roman"/>
          <w:sz w:val="28"/>
          <w:szCs w:val="28"/>
        </w:rPr>
        <w:t>ировать овощи и фрукты по цвету.</w:t>
      </w: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063C3E" w:rsidRDefault="00063C3E" w:rsidP="00B741C6">
      <w:pPr>
        <w:rPr>
          <w:rFonts w:ascii="Times New Roman" w:hAnsi="Times New Roman" w:cs="Times New Roman"/>
          <w:sz w:val="28"/>
          <w:szCs w:val="28"/>
        </w:rPr>
      </w:pPr>
    </w:p>
    <w:p w:rsidR="00B741C6" w:rsidRPr="00063C3E" w:rsidRDefault="00063C3E" w:rsidP="00B741C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1C6" w:rsidRPr="00063C3E">
        <w:rPr>
          <w:rFonts w:ascii="Times New Roman" w:hAnsi="Times New Roman" w:cs="Times New Roman"/>
          <w:b/>
          <w:sz w:val="40"/>
          <w:szCs w:val="40"/>
        </w:rPr>
        <w:t>Величина</w:t>
      </w:r>
    </w:p>
    <w:p w:rsidR="00B741C6" w:rsidRPr="00B741C6" w:rsidRDefault="00B741C6" w:rsidP="00B741C6">
      <w:pPr>
        <w:rPr>
          <w:rFonts w:ascii="Times New Roman" w:hAnsi="Times New Roman" w:cs="Times New Roman"/>
          <w:b/>
          <w:sz w:val="28"/>
          <w:szCs w:val="28"/>
        </w:rPr>
      </w:pPr>
      <w:r w:rsidRPr="00B741C6">
        <w:rPr>
          <w:rFonts w:ascii="Times New Roman" w:hAnsi="Times New Roman" w:cs="Times New Roman"/>
          <w:b/>
          <w:sz w:val="28"/>
          <w:szCs w:val="28"/>
        </w:rPr>
        <w:t>«Веселые матрешки»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учить различать и сравнивать предметы по разным</w:t>
      </w:r>
      <w:r w:rsidR="00063C3E">
        <w:rPr>
          <w:rFonts w:ascii="Times New Roman" w:hAnsi="Times New Roman" w:cs="Times New Roman"/>
          <w:sz w:val="28"/>
          <w:szCs w:val="28"/>
        </w:rPr>
        <w:t xml:space="preserve"> </w:t>
      </w:r>
      <w:r w:rsidRPr="00B741C6">
        <w:rPr>
          <w:rFonts w:ascii="Times New Roman" w:hAnsi="Times New Roman" w:cs="Times New Roman"/>
          <w:sz w:val="28"/>
          <w:szCs w:val="28"/>
        </w:rPr>
        <w:t>качествам величины.</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Материал. 2 комплекта пятиместных матрешек, 2 комплекта разных по величине кружочков, башенка из полых кубов.</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По приглашению педагога дети садятся за общий стол, на котором стоит матрешка. Педагог обращае</w:t>
      </w:r>
      <w:r>
        <w:rPr>
          <w:rFonts w:ascii="Times New Roman" w:hAnsi="Times New Roman" w:cs="Times New Roman"/>
          <w:sz w:val="28"/>
          <w:szCs w:val="28"/>
        </w:rPr>
        <w:t xml:space="preserve">тся к детям: «Я хочу поиграть с </w:t>
      </w:r>
      <w:r w:rsidRPr="00B741C6">
        <w:rPr>
          <w:rFonts w:ascii="Times New Roman" w:hAnsi="Times New Roman" w:cs="Times New Roman"/>
          <w:sz w:val="28"/>
          <w:szCs w:val="28"/>
        </w:rPr>
        <w:t>вами в веселых матрешек, но вижу, что здесь</w:t>
      </w:r>
      <w:r>
        <w:rPr>
          <w:rFonts w:ascii="Times New Roman" w:hAnsi="Times New Roman" w:cs="Times New Roman"/>
          <w:sz w:val="28"/>
          <w:szCs w:val="28"/>
        </w:rPr>
        <w:t xml:space="preserve"> только одна матрешка, а где же </w:t>
      </w:r>
      <w:r w:rsidRPr="00B741C6">
        <w:rPr>
          <w:rFonts w:ascii="Times New Roman" w:hAnsi="Times New Roman" w:cs="Times New Roman"/>
          <w:sz w:val="28"/>
          <w:szCs w:val="28"/>
        </w:rPr>
        <w:t xml:space="preserve">остальные? (смотрит вокруг, а потом берет в </w:t>
      </w:r>
      <w:r>
        <w:rPr>
          <w:rFonts w:ascii="Times New Roman" w:hAnsi="Times New Roman" w:cs="Times New Roman"/>
          <w:sz w:val="28"/>
          <w:szCs w:val="28"/>
        </w:rPr>
        <w:t xml:space="preserve">руки матрешку и покачивает ее). </w:t>
      </w:r>
      <w:r w:rsidRPr="00B741C6">
        <w:rPr>
          <w:rFonts w:ascii="Times New Roman" w:hAnsi="Times New Roman" w:cs="Times New Roman"/>
          <w:sz w:val="28"/>
          <w:szCs w:val="28"/>
        </w:rPr>
        <w:t>Что-то там, в середине гремит! Посмотрим,</w:t>
      </w:r>
      <w:r>
        <w:rPr>
          <w:rFonts w:ascii="Times New Roman" w:hAnsi="Times New Roman" w:cs="Times New Roman"/>
          <w:sz w:val="28"/>
          <w:szCs w:val="28"/>
        </w:rPr>
        <w:t xml:space="preserve"> что там есть? (Снимает верхнюю </w:t>
      </w:r>
      <w:r w:rsidRPr="00B741C6">
        <w:rPr>
          <w:rFonts w:ascii="Times New Roman" w:hAnsi="Times New Roman" w:cs="Times New Roman"/>
          <w:sz w:val="28"/>
          <w:szCs w:val="28"/>
        </w:rPr>
        <w:t>половину матрешки). Вот, оказывается, гд</w:t>
      </w:r>
      <w:r>
        <w:rPr>
          <w:rFonts w:ascii="Times New Roman" w:hAnsi="Times New Roman" w:cs="Times New Roman"/>
          <w:sz w:val="28"/>
          <w:szCs w:val="28"/>
        </w:rPr>
        <w:t xml:space="preserve">е они спрятались! (Все матрешки </w:t>
      </w:r>
      <w:r w:rsidRPr="00B741C6">
        <w:rPr>
          <w:rFonts w:ascii="Times New Roman" w:hAnsi="Times New Roman" w:cs="Times New Roman"/>
          <w:sz w:val="28"/>
          <w:szCs w:val="28"/>
        </w:rPr>
        <w:t>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w:t>
      </w:r>
      <w:r>
        <w:rPr>
          <w:rFonts w:ascii="Times New Roman" w:hAnsi="Times New Roman" w:cs="Times New Roman"/>
          <w:sz w:val="28"/>
          <w:szCs w:val="28"/>
        </w:rPr>
        <w:t xml:space="preserve"> подружек такого же роста. Пары </w:t>
      </w:r>
      <w:r w:rsidRPr="00B741C6">
        <w:rPr>
          <w:rFonts w:ascii="Times New Roman" w:hAnsi="Times New Roman" w:cs="Times New Roman"/>
          <w:sz w:val="28"/>
          <w:szCs w:val="28"/>
        </w:rPr>
        <w:t>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w:t>
      </w:r>
      <w:r>
        <w:rPr>
          <w:rFonts w:ascii="Times New Roman" w:hAnsi="Times New Roman" w:cs="Times New Roman"/>
          <w:sz w:val="28"/>
          <w:szCs w:val="28"/>
        </w:rPr>
        <w:t xml:space="preserve"> не хватает. Педагог предлагает </w:t>
      </w:r>
      <w:r w:rsidRPr="00B741C6">
        <w:rPr>
          <w:rFonts w:ascii="Times New Roman" w:hAnsi="Times New Roman" w:cs="Times New Roman"/>
          <w:sz w:val="28"/>
          <w:szCs w:val="28"/>
        </w:rPr>
        <w:t>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063C3E" w:rsidP="00B741C6">
      <w:pPr>
        <w:rPr>
          <w:rFonts w:ascii="Times New Roman" w:hAnsi="Times New Roman" w:cs="Times New Roman"/>
          <w:b/>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741C6" w:rsidRPr="00B741C6">
        <w:rPr>
          <w:rFonts w:ascii="Times New Roman" w:hAnsi="Times New Roman" w:cs="Times New Roman"/>
          <w:b/>
          <w:sz w:val="28"/>
          <w:szCs w:val="28"/>
        </w:rPr>
        <w:t>«Три квадрата»</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Материал. Три квадрата разной величины, </w:t>
      </w:r>
      <w:proofErr w:type="spellStart"/>
      <w:r w:rsidRPr="00B741C6">
        <w:rPr>
          <w:rFonts w:ascii="Times New Roman" w:hAnsi="Times New Roman" w:cs="Times New Roman"/>
          <w:sz w:val="28"/>
          <w:szCs w:val="28"/>
        </w:rPr>
        <w:t>фланелеграф</w:t>
      </w:r>
      <w:proofErr w:type="spellEnd"/>
      <w:r w:rsidRPr="00B741C6">
        <w:rPr>
          <w:rFonts w:ascii="Times New Roman" w:hAnsi="Times New Roman" w:cs="Times New Roman"/>
          <w:sz w:val="28"/>
          <w:szCs w:val="28"/>
        </w:rPr>
        <w:t>; у детей по 3 квадрата.</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w:t>
      </w:r>
      <w:r>
        <w:rPr>
          <w:rFonts w:ascii="Times New Roman" w:hAnsi="Times New Roman" w:cs="Times New Roman"/>
          <w:sz w:val="28"/>
          <w:szCs w:val="28"/>
        </w:rPr>
        <w:t xml:space="preserve">жите. Теперь поднимите средние. </w:t>
      </w:r>
      <w:r w:rsidRPr="00B741C6">
        <w:rPr>
          <w:rFonts w:ascii="Times New Roman" w:hAnsi="Times New Roman" w:cs="Times New Roman"/>
          <w:sz w:val="28"/>
          <w:szCs w:val="28"/>
        </w:rPr>
        <w:t>Теперь - самые маленькие. Далее В. предлаг</w:t>
      </w:r>
      <w:r>
        <w:rPr>
          <w:rFonts w:ascii="Times New Roman" w:hAnsi="Times New Roman" w:cs="Times New Roman"/>
          <w:sz w:val="28"/>
          <w:szCs w:val="28"/>
        </w:rPr>
        <w:t xml:space="preserve">ает детям построит из квадратов </w:t>
      </w:r>
      <w:r w:rsidRPr="00B741C6">
        <w:rPr>
          <w:rFonts w:ascii="Times New Roman" w:hAnsi="Times New Roman" w:cs="Times New Roman"/>
          <w:sz w:val="28"/>
          <w:szCs w:val="28"/>
        </w:rPr>
        <w:t>башни. Показывает, как это делается: помещ</w:t>
      </w:r>
      <w:r>
        <w:rPr>
          <w:rFonts w:ascii="Times New Roman" w:hAnsi="Times New Roman" w:cs="Times New Roman"/>
          <w:sz w:val="28"/>
          <w:szCs w:val="28"/>
        </w:rPr>
        <w:t xml:space="preserve">ает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снизу-вверх </w:t>
      </w:r>
      <w:r w:rsidRPr="00B741C6">
        <w:rPr>
          <w:rFonts w:ascii="Times New Roman" w:hAnsi="Times New Roman" w:cs="Times New Roman"/>
          <w:sz w:val="28"/>
          <w:szCs w:val="28"/>
        </w:rPr>
        <w:t xml:space="preserve">сначала большой, потом средний, потом маленький квадрат. «Сделайте вы такую башню на своих </w:t>
      </w:r>
      <w:proofErr w:type="spellStart"/>
      <w:r w:rsidRPr="00B741C6">
        <w:rPr>
          <w:rFonts w:ascii="Times New Roman" w:hAnsi="Times New Roman" w:cs="Times New Roman"/>
          <w:sz w:val="28"/>
          <w:szCs w:val="28"/>
        </w:rPr>
        <w:t>фланелеграфах</w:t>
      </w:r>
      <w:proofErr w:type="spellEnd"/>
      <w:r w:rsidRPr="00B741C6">
        <w:rPr>
          <w:rFonts w:ascii="Times New Roman" w:hAnsi="Times New Roman" w:cs="Times New Roman"/>
          <w:sz w:val="28"/>
          <w:szCs w:val="28"/>
        </w:rPr>
        <w:t>» - говорит В.</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B741C6">
        <w:rPr>
          <w:rFonts w:ascii="Times New Roman" w:hAnsi="Times New Roman" w:cs="Times New Roman"/>
          <w:b/>
          <w:sz w:val="28"/>
          <w:szCs w:val="28"/>
        </w:rPr>
        <w:t>«Украсим коврик»</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игры: развивать умение детей сравнивать два предмета по величине, активизировать в речи детей слова «большой, маленький».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063C3E" w:rsidRDefault="00063C3E" w:rsidP="00B741C6">
      <w:pPr>
        <w:rPr>
          <w:rFonts w:ascii="Times New Roman" w:hAnsi="Times New Roman" w:cs="Times New Roman"/>
          <w:b/>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741C6" w:rsidRPr="00B741C6">
        <w:rPr>
          <w:rFonts w:ascii="Times New Roman" w:hAnsi="Times New Roman" w:cs="Times New Roman"/>
          <w:b/>
          <w:sz w:val="28"/>
          <w:szCs w:val="28"/>
        </w:rPr>
        <w:t>«Домики для медвежат»</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игры: развивать умение детей сравнивать два предмета по величине, активизировать в речи детей слова «большой, маленький».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w:t>
      </w:r>
      <w:r>
        <w:rPr>
          <w:rFonts w:ascii="Times New Roman" w:hAnsi="Times New Roman" w:cs="Times New Roman"/>
          <w:sz w:val="28"/>
          <w:szCs w:val="28"/>
        </w:rPr>
        <w:t xml:space="preserve"> </w:t>
      </w:r>
      <w:r w:rsidRPr="00B741C6">
        <w:rPr>
          <w:rFonts w:ascii="Times New Roman" w:hAnsi="Times New Roman" w:cs="Times New Roman"/>
          <w:sz w:val="28"/>
          <w:szCs w:val="28"/>
        </w:rPr>
        <w:t>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высокую/низкую елочку? Медвежата очень рады, что вы им помогли. Они хотят с вами поиграть».</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B741C6"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B741C6">
        <w:rPr>
          <w:rFonts w:ascii="Times New Roman" w:hAnsi="Times New Roman" w:cs="Times New Roman"/>
          <w:b/>
          <w:sz w:val="28"/>
          <w:szCs w:val="28"/>
        </w:rPr>
        <w:t>«Угости мышек чаем»</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игры: развивать умение детей сравнивать два предмета по величине, активизировать в речи детей слова «большой, маленький».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063C3E" w:rsidRDefault="00063C3E" w:rsidP="00B741C6">
      <w:pPr>
        <w:rPr>
          <w:rFonts w:ascii="Times New Roman" w:hAnsi="Times New Roman" w:cs="Times New Roman"/>
          <w:sz w:val="36"/>
          <w:szCs w:val="36"/>
        </w:rPr>
      </w:pPr>
    </w:p>
    <w:p w:rsidR="00063C3E" w:rsidRDefault="00063C3E" w:rsidP="00B741C6">
      <w:pPr>
        <w:rPr>
          <w:rFonts w:ascii="Times New Roman" w:hAnsi="Times New Roman" w:cs="Times New Roman"/>
          <w:sz w:val="36"/>
          <w:szCs w:val="36"/>
        </w:rPr>
      </w:pPr>
    </w:p>
    <w:p w:rsidR="00063C3E" w:rsidRDefault="00063C3E" w:rsidP="00B741C6">
      <w:pPr>
        <w:rPr>
          <w:rFonts w:ascii="Times New Roman" w:hAnsi="Times New Roman" w:cs="Times New Roman"/>
          <w:sz w:val="36"/>
          <w:szCs w:val="36"/>
        </w:rPr>
      </w:pPr>
    </w:p>
    <w:p w:rsidR="00063C3E" w:rsidRDefault="00063C3E" w:rsidP="00B741C6">
      <w:pPr>
        <w:rPr>
          <w:rFonts w:ascii="Times New Roman" w:hAnsi="Times New Roman" w:cs="Times New Roman"/>
          <w:sz w:val="36"/>
          <w:szCs w:val="36"/>
        </w:rPr>
      </w:pPr>
    </w:p>
    <w:p w:rsidR="00B741C6" w:rsidRPr="00063C3E" w:rsidRDefault="00063C3E" w:rsidP="00B741C6">
      <w:pPr>
        <w:rPr>
          <w:rFonts w:ascii="Times New Roman" w:hAnsi="Times New Roman" w:cs="Times New Roman"/>
          <w:b/>
          <w:sz w:val="40"/>
          <w:szCs w:val="40"/>
        </w:rPr>
      </w:pPr>
      <w:r>
        <w:rPr>
          <w:rFonts w:ascii="Times New Roman" w:hAnsi="Times New Roman" w:cs="Times New Roman"/>
          <w:sz w:val="36"/>
          <w:szCs w:val="36"/>
        </w:rPr>
        <w:lastRenderedPageBreak/>
        <w:t xml:space="preserve">                          </w:t>
      </w:r>
      <w:r w:rsidR="00B741C6" w:rsidRPr="00063C3E">
        <w:rPr>
          <w:rFonts w:ascii="Times New Roman" w:hAnsi="Times New Roman" w:cs="Times New Roman"/>
          <w:b/>
          <w:sz w:val="40"/>
          <w:szCs w:val="40"/>
        </w:rPr>
        <w:t>Геометрические фигуры</w:t>
      </w:r>
    </w:p>
    <w:p w:rsidR="00B741C6" w:rsidRPr="00D10CBB" w:rsidRDefault="00063C3E" w:rsidP="00D10CBB">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«Пригласительный билет».</w:t>
      </w:r>
      <w:r w:rsidR="00D10CBB" w:rsidRPr="00D10CBB">
        <w:rPr>
          <w:rFonts w:ascii="Times New Roman" w:hAnsi="Times New Roman" w:cs="Times New Roman"/>
          <w:b/>
          <w:sz w:val="28"/>
          <w:szCs w:val="28"/>
        </w:rPr>
        <w:tab/>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закреплять знания о геометрических фигурах.</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Звери из леса прислали малышам приглашение в гости: зайчик – квадратное, белочка – круглое, ёжик – прямоугольное, лисичка – треугольное и пр. Дети берут пригласительные билеты и идут в гости. Отыскивая домики соответствующей формы.</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D10CBB"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«Составь предмет»</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упражнять в составлении силуэта предмета из отдельных частей (геометрических фигур).</w:t>
      </w:r>
      <w:r w:rsidR="00D10CBB">
        <w:rPr>
          <w:rFonts w:ascii="Times New Roman" w:hAnsi="Times New Roman" w:cs="Times New Roman"/>
          <w:sz w:val="28"/>
          <w:szCs w:val="28"/>
        </w:rPr>
        <w:t xml:space="preserve"> </w:t>
      </w:r>
      <w:r w:rsidRPr="00B741C6">
        <w:rPr>
          <w:rFonts w:ascii="Times New Roman" w:hAnsi="Times New Roman" w:cs="Times New Roman"/>
          <w:sz w:val="28"/>
          <w:szCs w:val="28"/>
        </w:rPr>
        <w:t>Оборудование. На столе крупные игрушки: домик, неваляшка, снеговик, елка, грузовая машина. На полу наборы разных геометрических фигур.</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D10CBB"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D10CBB">
        <w:rPr>
          <w:rFonts w:ascii="Times New Roman" w:hAnsi="Times New Roman" w:cs="Times New Roman"/>
          <w:b/>
          <w:sz w:val="28"/>
          <w:szCs w:val="28"/>
        </w:rPr>
        <w:t>«Подбери фигуру»</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закрепить представления детей о геометрических формах, упражнять в их назывании.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Материал. Демонстрационный: круг, квадрат, треугольник, овал, прямоугольник, вырезанные из картона. Раздаточный: карточки с контурами 5 геометрических лото.</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Содержание: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B741C6">
        <w:rPr>
          <w:rFonts w:ascii="Times New Roman" w:hAnsi="Times New Roman" w:cs="Times New Roman"/>
          <w:sz w:val="28"/>
          <w:szCs w:val="28"/>
        </w:rPr>
        <w:t>подносиках</w:t>
      </w:r>
      <w:proofErr w:type="spellEnd"/>
      <w:r w:rsidRPr="00B741C6">
        <w:rPr>
          <w:rFonts w:ascii="Times New Roman"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B741C6" w:rsidRPr="00B741C6" w:rsidRDefault="00B741C6" w:rsidP="00B741C6">
      <w:pPr>
        <w:rPr>
          <w:rFonts w:ascii="Times New Roman" w:hAnsi="Times New Roman" w:cs="Times New Roman"/>
          <w:sz w:val="28"/>
          <w:szCs w:val="28"/>
        </w:rPr>
      </w:pPr>
    </w:p>
    <w:p w:rsidR="00B741C6" w:rsidRPr="00D10CBB" w:rsidRDefault="00B741C6" w:rsidP="00B741C6">
      <w:pPr>
        <w:rPr>
          <w:rFonts w:ascii="Times New Roman" w:hAnsi="Times New Roman" w:cs="Times New Roman"/>
          <w:b/>
          <w:sz w:val="28"/>
          <w:szCs w:val="28"/>
        </w:rPr>
      </w:pPr>
      <w:r w:rsidRPr="00D10CBB">
        <w:rPr>
          <w:rFonts w:ascii="Times New Roman" w:hAnsi="Times New Roman" w:cs="Times New Roman"/>
          <w:b/>
          <w:sz w:val="28"/>
          <w:szCs w:val="28"/>
        </w:rPr>
        <w:lastRenderedPageBreak/>
        <w:t xml:space="preserve"> </w:t>
      </w:r>
      <w:r w:rsidR="00063C3E">
        <w:rPr>
          <w:rFonts w:ascii="Times New Roman" w:hAnsi="Times New Roman" w:cs="Times New Roman"/>
          <w:b/>
          <w:sz w:val="28"/>
          <w:szCs w:val="28"/>
        </w:rPr>
        <w:t xml:space="preserve">                                                 </w:t>
      </w:r>
      <w:r w:rsidRPr="00D10CBB">
        <w:rPr>
          <w:rFonts w:ascii="Times New Roman" w:hAnsi="Times New Roman" w:cs="Times New Roman"/>
          <w:b/>
          <w:sz w:val="28"/>
          <w:szCs w:val="28"/>
        </w:rPr>
        <w:t>«Соберем бусы»</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w:t>
      </w:r>
      <w:r w:rsidR="00D10CBB">
        <w:rPr>
          <w:rFonts w:ascii="Times New Roman" w:hAnsi="Times New Roman" w:cs="Times New Roman"/>
          <w:sz w:val="28"/>
          <w:szCs w:val="28"/>
        </w:rPr>
        <w:t xml:space="preserve"> </w:t>
      </w:r>
      <w:r w:rsidRPr="00B741C6">
        <w:rPr>
          <w:rFonts w:ascii="Times New Roman" w:hAnsi="Times New Roman" w:cs="Times New Roman"/>
          <w:sz w:val="28"/>
          <w:szCs w:val="28"/>
        </w:rPr>
        <w:t>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D10CBB"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 xml:space="preserve"> «Найди предмет»</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Цель: закреплять умение сопоставлять формы предметов с геометрическими образцами.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Материал. Геометрические фигуры (круг, квадрат, треугольник, прямоугольник, овал).                                      </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D10CBB" w:rsidRDefault="00063C3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«Какие бывают фигуры»</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D10CBB"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Содержание: 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w:t>
      </w:r>
      <w:r w:rsidR="00D10CBB">
        <w:rPr>
          <w:rFonts w:ascii="Times New Roman" w:hAnsi="Times New Roman" w:cs="Times New Roman"/>
          <w:sz w:val="28"/>
          <w:szCs w:val="28"/>
        </w:rPr>
        <w:t xml:space="preserve">их </w:t>
      </w:r>
      <w:r w:rsidRPr="00B741C6">
        <w:rPr>
          <w:rFonts w:ascii="Times New Roman" w:hAnsi="Times New Roman" w:cs="Times New Roman"/>
          <w:sz w:val="28"/>
          <w:szCs w:val="28"/>
        </w:rPr>
        <w:t>вместе. Аналогично: квадрат с прямоугольником, овал с кругом.</w:t>
      </w:r>
      <w:r w:rsidR="00D10CBB">
        <w:rPr>
          <w:rFonts w:ascii="Times New Roman" w:hAnsi="Times New Roman" w:cs="Times New Roman"/>
          <w:sz w:val="28"/>
          <w:szCs w:val="28"/>
        </w:rPr>
        <w:t xml:space="preserve"> </w:t>
      </w:r>
    </w:p>
    <w:p w:rsidR="00063C3E" w:rsidRDefault="00D10CBB" w:rsidP="00B741C6">
      <w:pPr>
        <w:rPr>
          <w:rFonts w:ascii="Times New Roman" w:hAnsi="Times New Roman" w:cs="Times New Roman"/>
          <w:sz w:val="32"/>
          <w:szCs w:val="32"/>
        </w:rPr>
      </w:pPr>
      <w:r w:rsidRPr="00D10CBB">
        <w:rPr>
          <w:rFonts w:ascii="Times New Roman" w:hAnsi="Times New Roman" w:cs="Times New Roman"/>
          <w:sz w:val="32"/>
          <w:szCs w:val="32"/>
        </w:rPr>
        <w:t xml:space="preserve">                </w:t>
      </w: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063C3E" w:rsidRDefault="00063C3E" w:rsidP="00B741C6">
      <w:pPr>
        <w:rPr>
          <w:rFonts w:ascii="Times New Roman" w:hAnsi="Times New Roman" w:cs="Times New Roman"/>
          <w:sz w:val="32"/>
          <w:szCs w:val="32"/>
        </w:rPr>
      </w:pPr>
    </w:p>
    <w:p w:rsidR="00B741C6" w:rsidRPr="00063C3E" w:rsidRDefault="00D10CBB" w:rsidP="00B741C6">
      <w:pPr>
        <w:rPr>
          <w:rFonts w:ascii="Times New Roman" w:hAnsi="Times New Roman" w:cs="Times New Roman"/>
          <w:b/>
          <w:sz w:val="40"/>
          <w:szCs w:val="40"/>
        </w:rPr>
      </w:pPr>
      <w:r w:rsidRPr="00D10CBB">
        <w:rPr>
          <w:rFonts w:ascii="Times New Roman" w:hAnsi="Times New Roman" w:cs="Times New Roman"/>
          <w:sz w:val="32"/>
          <w:szCs w:val="32"/>
        </w:rPr>
        <w:lastRenderedPageBreak/>
        <w:t xml:space="preserve"> </w:t>
      </w:r>
      <w:r w:rsidR="00A369DE">
        <w:rPr>
          <w:rFonts w:ascii="Times New Roman" w:hAnsi="Times New Roman" w:cs="Times New Roman"/>
          <w:sz w:val="32"/>
          <w:szCs w:val="32"/>
        </w:rPr>
        <w:t xml:space="preserve">                  </w:t>
      </w:r>
      <w:r w:rsidRPr="00D10CBB">
        <w:rPr>
          <w:rFonts w:ascii="Times New Roman" w:hAnsi="Times New Roman" w:cs="Times New Roman"/>
          <w:sz w:val="32"/>
          <w:szCs w:val="32"/>
        </w:rPr>
        <w:t xml:space="preserve"> </w:t>
      </w:r>
      <w:r w:rsidR="00B741C6" w:rsidRPr="00063C3E">
        <w:rPr>
          <w:rFonts w:ascii="Times New Roman" w:hAnsi="Times New Roman" w:cs="Times New Roman"/>
          <w:b/>
          <w:sz w:val="40"/>
          <w:szCs w:val="40"/>
        </w:rPr>
        <w:t>Ориентировка в пространстве</w:t>
      </w: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«Мишка спрятался»</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развивать зрительное внимание и запоминание, учить последовательно осматривать пространство, ориентируясь на определенные предметы.</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Игрушка мишка.</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w:t>
      </w:r>
      <w:r w:rsidR="00D10CBB">
        <w:rPr>
          <w:rFonts w:ascii="Times New Roman" w:hAnsi="Times New Roman" w:cs="Times New Roman"/>
          <w:sz w:val="28"/>
          <w:szCs w:val="28"/>
        </w:rPr>
        <w:t xml:space="preserve">осит снова вспомнить этот путь. </w:t>
      </w:r>
      <w:r w:rsidRPr="00B741C6">
        <w:rPr>
          <w:rFonts w:ascii="Times New Roman" w:hAnsi="Times New Roman" w:cs="Times New Roman"/>
          <w:sz w:val="28"/>
          <w:szCs w:val="28"/>
        </w:rPr>
        <w:t>При повторном проведении игры мишку прячут в другое место и комнату обходят по другой стороне.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B741C6" w:rsidRPr="00B741C6" w:rsidRDefault="00B741C6" w:rsidP="00B741C6">
      <w:pPr>
        <w:rPr>
          <w:rFonts w:ascii="Times New Roman" w:hAnsi="Times New Roman" w:cs="Times New Roman"/>
          <w:sz w:val="28"/>
          <w:szCs w:val="28"/>
        </w:rPr>
      </w:pP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«Ищи и находи»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закреплять умение находить в комнате предметы разной формы по слову-названию; развивать внимание и запоминание.</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Игрушки разной формы.</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находят нужные предметы. Педагог рассматривает их вместе с детьми, оценивает результат выполнения задания. Игра повторяется, дети ищут предметы другой формы.</w:t>
      </w:r>
    </w:p>
    <w:p w:rsidR="00B741C6" w:rsidRPr="00B741C6" w:rsidRDefault="00B741C6" w:rsidP="00B741C6">
      <w:pPr>
        <w:rPr>
          <w:rFonts w:ascii="Times New Roman" w:hAnsi="Times New Roman" w:cs="Times New Roman"/>
          <w:sz w:val="28"/>
          <w:szCs w:val="28"/>
        </w:rPr>
      </w:pPr>
    </w:p>
    <w:p w:rsidR="00A369DE" w:rsidRDefault="00A369DE" w:rsidP="00B741C6">
      <w:pPr>
        <w:rPr>
          <w:rFonts w:ascii="Times New Roman" w:hAnsi="Times New Roman" w:cs="Times New Roman"/>
          <w:b/>
          <w:sz w:val="28"/>
          <w:szCs w:val="28"/>
        </w:rPr>
      </w:pPr>
    </w:p>
    <w:p w:rsidR="00D10CBB" w:rsidRDefault="00A369DE" w:rsidP="00B741C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741C6" w:rsidRPr="00D10CBB">
        <w:rPr>
          <w:rFonts w:ascii="Times New Roman" w:hAnsi="Times New Roman" w:cs="Times New Roman"/>
          <w:b/>
          <w:sz w:val="28"/>
          <w:szCs w:val="28"/>
        </w:rPr>
        <w:t>«Доползи до игрушки»</w:t>
      </w:r>
    </w:p>
    <w:p w:rsidR="00B741C6" w:rsidRPr="00D10CBB" w:rsidRDefault="00B741C6" w:rsidP="00B741C6">
      <w:pPr>
        <w:rPr>
          <w:rFonts w:ascii="Times New Roman" w:hAnsi="Times New Roman" w:cs="Times New Roman"/>
          <w:b/>
          <w:sz w:val="28"/>
          <w:szCs w:val="28"/>
        </w:rPr>
      </w:pPr>
      <w:r w:rsidRPr="00B741C6">
        <w:rPr>
          <w:rFonts w:ascii="Times New Roman" w:hAnsi="Times New Roman" w:cs="Times New Roman"/>
          <w:sz w:val="28"/>
          <w:szCs w:val="28"/>
        </w:rPr>
        <w:t>Цель: закрепить умение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Разные игрушки.</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B741C6" w:rsidRPr="00B741C6" w:rsidRDefault="00B741C6" w:rsidP="00B741C6">
      <w:pPr>
        <w:rPr>
          <w:rFonts w:ascii="Times New Roman" w:hAnsi="Times New Roman" w:cs="Times New Roman"/>
          <w:sz w:val="28"/>
          <w:szCs w:val="28"/>
        </w:rPr>
      </w:pP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D10CBB" w:rsidRPr="00D10CBB">
        <w:rPr>
          <w:rFonts w:ascii="Times New Roman" w:hAnsi="Times New Roman" w:cs="Times New Roman"/>
          <w:b/>
          <w:sz w:val="28"/>
          <w:szCs w:val="28"/>
        </w:rPr>
        <w:t>«</w:t>
      </w:r>
      <w:r w:rsidR="00B741C6" w:rsidRPr="00D10CBB">
        <w:rPr>
          <w:rFonts w:ascii="Times New Roman" w:hAnsi="Times New Roman" w:cs="Times New Roman"/>
          <w:b/>
          <w:sz w:val="28"/>
          <w:szCs w:val="28"/>
        </w:rPr>
        <w:t>Наоборот</w:t>
      </w:r>
      <w:r w:rsidR="00D10CBB" w:rsidRPr="00D10CBB">
        <w:rPr>
          <w:rFonts w:ascii="Times New Roman" w:hAnsi="Times New Roman" w:cs="Times New Roman"/>
          <w:b/>
          <w:sz w:val="28"/>
          <w:szCs w:val="28"/>
        </w:rPr>
        <w:t>»</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умение ориентироваться в пространстве</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Материал. Мяч.</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Дети стоят в кругу. В центре круга педагог с мячом. Он произносит любое слово и бросает кому-либо из детей мяч. Ребенок должен ответить словом, противоположным по смыслу. Например, педагог говорит: «Вверх». Ребенок отвечает: «Вниз» (направо – налево, вперед – назад, далеко – близко, внутри – снаружи, над – под и т. д.).</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Усложнение. Можно называть не только наречия, но и прилагательные: далекий – близкий, верхний – нижний, правый – левый, глубокий – мелкий, дешевый – дорогой, высокий – низкий и т. д. Если ребенок затрудняется с ответом, дети хором помогают ему.</w:t>
      </w:r>
    </w:p>
    <w:p w:rsidR="00B741C6" w:rsidRPr="00B741C6" w:rsidRDefault="00B741C6" w:rsidP="00B741C6">
      <w:pPr>
        <w:rPr>
          <w:rFonts w:ascii="Times New Roman" w:hAnsi="Times New Roman" w:cs="Times New Roman"/>
          <w:sz w:val="28"/>
          <w:szCs w:val="28"/>
        </w:rPr>
      </w:pPr>
    </w:p>
    <w:p w:rsidR="00A369DE" w:rsidRDefault="00A369DE" w:rsidP="00B741C6">
      <w:pPr>
        <w:rPr>
          <w:rFonts w:ascii="Times New Roman" w:hAnsi="Times New Roman" w:cs="Times New Roman"/>
          <w:b/>
          <w:sz w:val="28"/>
          <w:szCs w:val="28"/>
        </w:rPr>
      </w:pPr>
    </w:p>
    <w:p w:rsidR="00A369DE" w:rsidRDefault="00A369DE" w:rsidP="00B741C6">
      <w:pPr>
        <w:rPr>
          <w:rFonts w:ascii="Times New Roman" w:hAnsi="Times New Roman" w:cs="Times New Roman"/>
          <w:b/>
          <w:sz w:val="28"/>
          <w:szCs w:val="28"/>
        </w:rPr>
      </w:pP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741C6" w:rsidRPr="00D10CBB">
        <w:rPr>
          <w:rFonts w:ascii="Times New Roman" w:hAnsi="Times New Roman" w:cs="Times New Roman"/>
          <w:b/>
          <w:sz w:val="28"/>
          <w:szCs w:val="28"/>
        </w:rPr>
        <w:t>«Справа как слева»</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освоение умений ориентироваться на листе бумаги.</w:t>
      </w:r>
      <w:r w:rsidR="00D10CBB">
        <w:rPr>
          <w:rFonts w:ascii="Times New Roman" w:hAnsi="Times New Roman" w:cs="Times New Roman"/>
          <w:sz w:val="28"/>
          <w:szCs w:val="28"/>
        </w:rPr>
        <w:t xml:space="preserve"> </w:t>
      </w:r>
      <w:r w:rsidRPr="00B741C6">
        <w:rPr>
          <w:rFonts w:ascii="Times New Roman" w:hAnsi="Times New Roman" w:cs="Times New Roman"/>
          <w:sz w:val="28"/>
          <w:szCs w:val="28"/>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рассматривают свои рисунки.</w:t>
      </w:r>
    </w:p>
    <w:p w:rsidR="00B741C6" w:rsidRPr="00B741C6" w:rsidRDefault="00B741C6" w:rsidP="00B741C6">
      <w:pPr>
        <w:rPr>
          <w:rFonts w:ascii="Times New Roman" w:hAnsi="Times New Roman" w:cs="Times New Roman"/>
          <w:sz w:val="28"/>
          <w:szCs w:val="28"/>
        </w:rPr>
      </w:pP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«Найди цветок»</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Развивать у ребенка зрительную ориентировку на узор предметов методом сличения (такой – не такой).</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Взрослый кладет перед ребенком карточки, привлекая его внимание к пустым окошкам и просит найти такой же цветок и закрыть окошко. Если ребенок выполняет задание без учета ориентировки на узор, взрослый обращает его внимание, что окошко не такого цвета, как цветок.</w:t>
      </w:r>
    </w:p>
    <w:p w:rsidR="00B741C6" w:rsidRPr="00B741C6" w:rsidRDefault="00B741C6" w:rsidP="00B741C6">
      <w:pPr>
        <w:rPr>
          <w:rFonts w:ascii="Times New Roman" w:hAnsi="Times New Roman" w:cs="Times New Roman"/>
          <w:sz w:val="28"/>
          <w:szCs w:val="28"/>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A369DE" w:rsidRDefault="00A369DE" w:rsidP="00B741C6">
      <w:pPr>
        <w:rPr>
          <w:rFonts w:ascii="Times New Roman" w:hAnsi="Times New Roman" w:cs="Times New Roman"/>
          <w:sz w:val="40"/>
          <w:szCs w:val="40"/>
        </w:rPr>
      </w:pPr>
    </w:p>
    <w:p w:rsidR="00B741C6" w:rsidRPr="00A369DE" w:rsidRDefault="00A369DE" w:rsidP="00B741C6">
      <w:pP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D10CBB" w:rsidRPr="00A369DE">
        <w:rPr>
          <w:rFonts w:ascii="Times New Roman" w:hAnsi="Times New Roman" w:cs="Times New Roman"/>
          <w:b/>
          <w:sz w:val="40"/>
          <w:szCs w:val="40"/>
        </w:rPr>
        <w:t xml:space="preserve"> </w:t>
      </w:r>
      <w:r w:rsidR="00B741C6" w:rsidRPr="00A369DE">
        <w:rPr>
          <w:rFonts w:ascii="Times New Roman" w:hAnsi="Times New Roman" w:cs="Times New Roman"/>
          <w:b/>
          <w:sz w:val="40"/>
          <w:szCs w:val="40"/>
        </w:rPr>
        <w:t>Ориентировка во времени</w:t>
      </w: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«Наш день»</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закрепить представление о частях суток, закрепить умение правильно употреблять слова «утро», «день», «вечер», «ночь».</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Оборудование. Кукла бибабо, игрушечные кровать, посуда, гребешок и т. д.; картинки, на которых показаны действия детей в разное время суток.</w:t>
      </w:r>
    </w:p>
    <w:p w:rsidR="00D10CBB"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Содержание: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w:t>
      </w:r>
      <w:proofErr w:type="gramStart"/>
      <w:r w:rsidRPr="00B741C6">
        <w:rPr>
          <w:rFonts w:ascii="Times New Roman" w:hAnsi="Times New Roman" w:cs="Times New Roman"/>
          <w:sz w:val="28"/>
          <w:szCs w:val="28"/>
        </w:rPr>
        <w:t>например</w:t>
      </w:r>
      <w:proofErr w:type="gramEnd"/>
      <w:r w:rsidRPr="00B741C6">
        <w:rPr>
          <w:rFonts w:ascii="Times New Roman" w:hAnsi="Times New Roman" w:cs="Times New Roman"/>
          <w:sz w:val="28"/>
          <w:szCs w:val="28"/>
        </w:rPr>
        <w:t>: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w:t>
      </w:r>
      <w:r w:rsidR="00D10CBB">
        <w:rPr>
          <w:rFonts w:ascii="Times New Roman" w:hAnsi="Times New Roman" w:cs="Times New Roman"/>
          <w:sz w:val="28"/>
          <w:szCs w:val="28"/>
        </w:rPr>
        <w:t>ушиной: Кукла Валя хочет спать.</w:t>
      </w:r>
    </w:p>
    <w:p w:rsidR="00D10CBB" w:rsidRDefault="00D10CBB" w:rsidP="00B741C6">
      <w:pPr>
        <w:rPr>
          <w:rFonts w:ascii="Times New Roman" w:hAnsi="Times New Roman" w:cs="Times New Roman"/>
          <w:sz w:val="28"/>
          <w:szCs w:val="28"/>
        </w:rPr>
      </w:pPr>
      <w:r>
        <w:rPr>
          <w:rFonts w:ascii="Times New Roman" w:hAnsi="Times New Roman" w:cs="Times New Roman"/>
          <w:sz w:val="28"/>
          <w:szCs w:val="28"/>
        </w:rPr>
        <w:t>Уложу ее в кровать.</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 xml:space="preserve"> Принесу ей одеяло,</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Чтоб быстрее засыпала.</w:t>
      </w:r>
    </w:p>
    <w:p w:rsidR="00D10CBB"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w:t>
      </w:r>
      <w:r w:rsidR="00D10CBB">
        <w:rPr>
          <w:rFonts w:ascii="Times New Roman" w:hAnsi="Times New Roman" w:cs="Times New Roman"/>
          <w:sz w:val="28"/>
          <w:szCs w:val="28"/>
        </w:rPr>
        <w:t xml:space="preserve"> </w:t>
      </w:r>
      <w:r w:rsidRPr="00B741C6">
        <w:rPr>
          <w:rFonts w:ascii="Times New Roman" w:hAnsi="Times New Roman" w:cs="Times New Roman"/>
          <w:sz w:val="28"/>
          <w:szCs w:val="28"/>
        </w:rPr>
        <w:t>раскладывают свои картинки в соответствии с картинками Воспитателя.</w:t>
      </w:r>
      <w:r w:rsidR="00D10CBB">
        <w:rPr>
          <w:rFonts w:ascii="Times New Roman" w:hAnsi="Times New Roman" w:cs="Times New Roman"/>
          <w:sz w:val="28"/>
          <w:szCs w:val="28"/>
        </w:rPr>
        <w:t xml:space="preserve">      </w:t>
      </w:r>
    </w:p>
    <w:p w:rsidR="00A369DE"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«Детский сад»</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закрепить знания о частях суток.</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Материал. Мяч</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Ведущий бросает мяч одному из играющих: Утром я пришла в детский сад, а вернулась домой…, мы делаем зарядку…, мы занимаемся…</w:t>
      </w:r>
    </w:p>
    <w:p w:rsidR="00B741C6" w:rsidRPr="00B741C6" w:rsidRDefault="00B741C6" w:rsidP="00B741C6">
      <w:pPr>
        <w:rPr>
          <w:rFonts w:ascii="Times New Roman" w:hAnsi="Times New Roman" w:cs="Times New Roman"/>
          <w:sz w:val="28"/>
          <w:szCs w:val="28"/>
        </w:rPr>
      </w:pPr>
    </w:p>
    <w:p w:rsidR="00A369DE"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p>
    <w:p w:rsidR="00A369DE" w:rsidRDefault="00A369DE" w:rsidP="00B741C6">
      <w:pPr>
        <w:rPr>
          <w:rFonts w:ascii="Times New Roman" w:hAnsi="Times New Roman" w:cs="Times New Roman"/>
          <w:b/>
          <w:sz w:val="28"/>
          <w:szCs w:val="28"/>
        </w:rPr>
      </w:pPr>
    </w:p>
    <w:p w:rsidR="00A369DE" w:rsidRDefault="00A369DE" w:rsidP="00B741C6">
      <w:pPr>
        <w:rPr>
          <w:rFonts w:ascii="Times New Roman" w:hAnsi="Times New Roman" w:cs="Times New Roman"/>
          <w:b/>
          <w:sz w:val="28"/>
          <w:szCs w:val="28"/>
        </w:rPr>
      </w:pPr>
    </w:p>
    <w:p w:rsidR="00A369DE" w:rsidRDefault="00A369DE" w:rsidP="00B741C6">
      <w:pPr>
        <w:rPr>
          <w:rFonts w:ascii="Times New Roman" w:hAnsi="Times New Roman" w:cs="Times New Roman"/>
          <w:b/>
          <w:sz w:val="28"/>
          <w:szCs w:val="28"/>
        </w:rPr>
      </w:pP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741C6" w:rsidRPr="00D10CBB">
        <w:rPr>
          <w:rFonts w:ascii="Times New Roman" w:hAnsi="Times New Roman" w:cs="Times New Roman"/>
          <w:b/>
          <w:sz w:val="28"/>
          <w:szCs w:val="28"/>
        </w:rPr>
        <w:t>«Назови пропущенное слово»</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Цель: активизация словаря детей за счёт слов-названий частей суток.</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Содержание: Дети образуют полукруг. Воспитатель катит кому-нибудь из детей мяч. Начинает предложение, пропуская названия частей суток:</w:t>
      </w:r>
    </w:p>
    <w:p w:rsidR="00B741C6" w:rsidRPr="00B741C6" w:rsidRDefault="00B741C6" w:rsidP="00B741C6">
      <w:pPr>
        <w:rPr>
          <w:rFonts w:ascii="Times New Roman" w:hAnsi="Times New Roman" w:cs="Times New Roman"/>
          <w:sz w:val="28"/>
          <w:szCs w:val="28"/>
        </w:rPr>
      </w:pPr>
      <w:r w:rsidRPr="00B741C6">
        <w:rPr>
          <w:rFonts w:ascii="Times New Roman" w:hAnsi="Times New Roman" w:cs="Times New Roman"/>
          <w:sz w:val="28"/>
          <w:szCs w:val="28"/>
        </w:rPr>
        <w:t>Мы завтракаем утром, а обедаем …, утром ты приходишь в детский сад, а уходишь домой</w:t>
      </w:r>
      <w:proofErr w:type="gramStart"/>
      <w:r w:rsidRPr="00B741C6">
        <w:rPr>
          <w:rFonts w:ascii="Times New Roman" w:hAnsi="Times New Roman" w:cs="Times New Roman"/>
          <w:sz w:val="28"/>
          <w:szCs w:val="28"/>
        </w:rPr>
        <w:t xml:space="preserve"> ..</w:t>
      </w:r>
      <w:proofErr w:type="gramEnd"/>
      <w:r w:rsidRPr="00B741C6">
        <w:rPr>
          <w:rFonts w:ascii="Times New Roman" w:hAnsi="Times New Roman" w:cs="Times New Roman"/>
          <w:sz w:val="28"/>
          <w:szCs w:val="28"/>
        </w:rPr>
        <w:t>,днём ты обедаешь, а ужинаешь ……..</w:t>
      </w:r>
    </w:p>
    <w:p w:rsidR="00B741C6" w:rsidRPr="00B741C6" w:rsidRDefault="00B741C6" w:rsidP="00B741C6">
      <w:pPr>
        <w:rPr>
          <w:rFonts w:ascii="Times New Roman" w:hAnsi="Times New Roman" w:cs="Times New Roman"/>
          <w:sz w:val="28"/>
          <w:szCs w:val="28"/>
        </w:rPr>
      </w:pPr>
    </w:p>
    <w:p w:rsidR="00B741C6" w:rsidRPr="00B741C6" w:rsidRDefault="00B741C6" w:rsidP="00B741C6">
      <w:pPr>
        <w:rPr>
          <w:rFonts w:ascii="Times New Roman" w:hAnsi="Times New Roman" w:cs="Times New Roman"/>
          <w:sz w:val="28"/>
          <w:szCs w:val="28"/>
        </w:rPr>
      </w:pPr>
    </w:p>
    <w:p w:rsidR="00B741C6" w:rsidRPr="00D10CBB" w:rsidRDefault="00A369DE" w:rsidP="00B741C6">
      <w:pPr>
        <w:rPr>
          <w:rFonts w:ascii="Times New Roman" w:hAnsi="Times New Roman" w:cs="Times New Roman"/>
          <w:b/>
          <w:sz w:val="28"/>
          <w:szCs w:val="28"/>
        </w:rPr>
      </w:pPr>
      <w:r>
        <w:rPr>
          <w:rFonts w:ascii="Times New Roman" w:hAnsi="Times New Roman" w:cs="Times New Roman"/>
          <w:b/>
          <w:sz w:val="28"/>
          <w:szCs w:val="28"/>
        </w:rPr>
        <w:t xml:space="preserve">                                      </w:t>
      </w:r>
      <w:r w:rsidR="00B741C6" w:rsidRPr="00D10CBB">
        <w:rPr>
          <w:rFonts w:ascii="Times New Roman" w:hAnsi="Times New Roman" w:cs="Times New Roman"/>
          <w:b/>
          <w:sz w:val="28"/>
          <w:szCs w:val="28"/>
        </w:rPr>
        <w:t>«Когда это бывает»</w:t>
      </w:r>
    </w:p>
    <w:p w:rsidR="00B741C6" w:rsidRPr="00B741C6" w:rsidRDefault="00B741C6" w:rsidP="00B741C6">
      <w:pPr>
        <w:rPr>
          <w:rFonts w:ascii="Times New Roman" w:hAnsi="Times New Roman" w:cs="Times New Roman"/>
          <w:sz w:val="28"/>
          <w:szCs w:val="28"/>
        </w:rPr>
      </w:pPr>
      <w:bookmarkStart w:id="0" w:name="_GoBack"/>
      <w:bookmarkEnd w:id="0"/>
      <w:r w:rsidRPr="00B741C6">
        <w:rPr>
          <w:rFonts w:ascii="Times New Roman" w:hAnsi="Times New Roman" w:cs="Times New Roman"/>
          <w:sz w:val="28"/>
          <w:szCs w:val="28"/>
        </w:rPr>
        <w:t>Цель: учить называть временные отрезки: утро, день, вечер, ночь.</w:t>
      </w:r>
    </w:p>
    <w:p w:rsidR="00B741C6" w:rsidRPr="00B741C6" w:rsidRDefault="00D10CBB" w:rsidP="00B741C6">
      <w:pPr>
        <w:rPr>
          <w:rFonts w:ascii="Times New Roman" w:hAnsi="Times New Roman" w:cs="Times New Roman"/>
          <w:sz w:val="28"/>
          <w:szCs w:val="28"/>
        </w:rPr>
      </w:pPr>
      <w:r>
        <w:rPr>
          <w:rFonts w:ascii="Times New Roman" w:hAnsi="Times New Roman" w:cs="Times New Roman"/>
          <w:sz w:val="28"/>
          <w:szCs w:val="28"/>
        </w:rPr>
        <w:t>Содержание: с</w:t>
      </w:r>
      <w:r w:rsidR="00B741C6" w:rsidRPr="00B741C6">
        <w:rPr>
          <w:rFonts w:ascii="Times New Roman" w:hAnsi="Times New Roman" w:cs="Times New Roman"/>
          <w:sz w:val="28"/>
          <w:szCs w:val="28"/>
        </w:rPr>
        <w:t xml:space="preserve"> детьми рассматривают картинки,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w:t>
      </w:r>
    </w:p>
    <w:p w:rsidR="00986F4B" w:rsidRPr="00B741C6" w:rsidRDefault="00A369DE" w:rsidP="00F64413">
      <w:pPr>
        <w:rPr>
          <w:rFonts w:ascii="Times New Roman" w:hAnsi="Times New Roman" w:cs="Times New Roman"/>
          <w:sz w:val="28"/>
          <w:szCs w:val="28"/>
        </w:rPr>
      </w:pPr>
    </w:p>
    <w:sectPr w:rsidR="00986F4B" w:rsidRPr="00B74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6D"/>
    <w:rsid w:val="00063C3E"/>
    <w:rsid w:val="000F434F"/>
    <w:rsid w:val="001B68A4"/>
    <w:rsid w:val="001C28D7"/>
    <w:rsid w:val="004378A3"/>
    <w:rsid w:val="005E75F1"/>
    <w:rsid w:val="007D2781"/>
    <w:rsid w:val="008465EC"/>
    <w:rsid w:val="00A369DE"/>
    <w:rsid w:val="00A6516D"/>
    <w:rsid w:val="00B741C6"/>
    <w:rsid w:val="00C26FA7"/>
    <w:rsid w:val="00D10CBB"/>
    <w:rsid w:val="00D76387"/>
    <w:rsid w:val="00DC60CA"/>
    <w:rsid w:val="00EA031F"/>
    <w:rsid w:val="00F6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447C1-AF87-430B-BF6E-493CF4C8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17</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8</cp:revision>
  <dcterms:created xsi:type="dcterms:W3CDTF">2019-10-06T17:46:00Z</dcterms:created>
  <dcterms:modified xsi:type="dcterms:W3CDTF">2020-01-20T16:46:00Z</dcterms:modified>
</cp:coreProperties>
</file>